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0449E" w14:textId="1AAAE35B" w:rsidR="00561F4D" w:rsidRDefault="004703D2" w:rsidP="00E63BBA">
      <w:pPr>
        <w:jc w:val="center"/>
        <w:rPr>
          <w:b/>
          <w:sz w:val="24"/>
          <w:szCs w:val="24"/>
        </w:rPr>
      </w:pPr>
      <w:bookmarkStart w:id="0" w:name="_GoBack"/>
      <w:bookmarkEnd w:id="0"/>
      <w:r>
        <w:rPr>
          <w:b/>
          <w:sz w:val="24"/>
          <w:szCs w:val="24"/>
        </w:rPr>
        <w:t xml:space="preserve">Minutes </w:t>
      </w:r>
      <w:r w:rsidR="007A284A" w:rsidRPr="00DD1D79">
        <w:rPr>
          <w:b/>
          <w:sz w:val="24"/>
          <w:szCs w:val="24"/>
        </w:rPr>
        <w:t xml:space="preserve">for </w:t>
      </w:r>
      <w:r w:rsidR="007E2741">
        <w:rPr>
          <w:b/>
          <w:sz w:val="24"/>
          <w:szCs w:val="24"/>
        </w:rPr>
        <w:t>Tuesday</w:t>
      </w:r>
      <w:r w:rsidR="007A284A" w:rsidRPr="00DD1D79">
        <w:rPr>
          <w:b/>
          <w:sz w:val="24"/>
          <w:szCs w:val="24"/>
        </w:rPr>
        <w:t xml:space="preserve">, </w:t>
      </w:r>
      <w:r w:rsidR="007E2741">
        <w:rPr>
          <w:b/>
          <w:sz w:val="24"/>
          <w:szCs w:val="24"/>
        </w:rPr>
        <w:t>November 10</w:t>
      </w:r>
      <w:r w:rsidR="007A284A" w:rsidRPr="00DD1D79">
        <w:rPr>
          <w:b/>
          <w:sz w:val="24"/>
          <w:szCs w:val="24"/>
        </w:rPr>
        <w:t>, 2020 Sweden Selectmen’s Meeting</w:t>
      </w:r>
    </w:p>
    <w:p w14:paraId="1ADC6D57" w14:textId="0ADF3867" w:rsidR="008C0620" w:rsidRDefault="007E2741" w:rsidP="00E63BBA">
      <w:pPr>
        <w:jc w:val="center"/>
        <w:rPr>
          <w:b/>
          <w:sz w:val="24"/>
          <w:szCs w:val="24"/>
        </w:rPr>
      </w:pPr>
      <w:r>
        <w:rPr>
          <w:b/>
          <w:sz w:val="24"/>
          <w:szCs w:val="24"/>
        </w:rPr>
        <w:t>DRAFT</w:t>
      </w:r>
    </w:p>
    <w:p w14:paraId="711FE5FF" w14:textId="77777777" w:rsidR="00F864ED" w:rsidRPr="00E63BBA" w:rsidRDefault="007A284A" w:rsidP="00E63BBA">
      <w:pPr>
        <w:pStyle w:val="ListParagraph"/>
        <w:numPr>
          <w:ilvl w:val="0"/>
          <w:numId w:val="2"/>
        </w:numPr>
        <w:rPr>
          <w:b/>
          <w:sz w:val="24"/>
          <w:szCs w:val="24"/>
        </w:rPr>
      </w:pPr>
      <w:r w:rsidRPr="00E63BBA">
        <w:rPr>
          <w:b/>
          <w:sz w:val="24"/>
          <w:szCs w:val="24"/>
        </w:rPr>
        <w:t>Pledge of Allegiance</w:t>
      </w:r>
    </w:p>
    <w:p w14:paraId="6FC763B7" w14:textId="28E0DC39" w:rsidR="00E63BBA" w:rsidRDefault="00F864ED" w:rsidP="00E63BBA">
      <w:pPr>
        <w:pStyle w:val="ListParagraph"/>
        <w:rPr>
          <w:b/>
          <w:sz w:val="24"/>
          <w:szCs w:val="24"/>
        </w:rPr>
      </w:pPr>
      <w:r>
        <w:rPr>
          <w:sz w:val="24"/>
          <w:szCs w:val="24"/>
        </w:rPr>
        <w:t>Mr. Frum offered the Pledge of Allegiance</w:t>
      </w:r>
      <w:r w:rsidR="008C0620">
        <w:rPr>
          <w:sz w:val="24"/>
          <w:szCs w:val="24"/>
        </w:rPr>
        <w:br/>
      </w:r>
    </w:p>
    <w:p w14:paraId="4F495BE4" w14:textId="53531EDE" w:rsidR="00E63BBA" w:rsidRPr="00E63BBA" w:rsidRDefault="007A284A" w:rsidP="00E63BBA">
      <w:pPr>
        <w:pStyle w:val="ListParagraph"/>
        <w:numPr>
          <w:ilvl w:val="0"/>
          <w:numId w:val="2"/>
        </w:numPr>
        <w:rPr>
          <w:b/>
          <w:sz w:val="24"/>
          <w:szCs w:val="24"/>
        </w:rPr>
      </w:pPr>
      <w:r w:rsidRPr="00E63BBA">
        <w:rPr>
          <w:b/>
          <w:sz w:val="24"/>
          <w:szCs w:val="24"/>
        </w:rPr>
        <w:t>Call to Order:</w:t>
      </w:r>
      <w:r w:rsidRPr="00E63BBA">
        <w:rPr>
          <w:sz w:val="24"/>
          <w:szCs w:val="24"/>
        </w:rPr>
        <w:br/>
        <w:t xml:space="preserve">The meeting was called to order by Selectman Frum at </w:t>
      </w:r>
      <w:r w:rsidR="007E2741">
        <w:rPr>
          <w:sz w:val="24"/>
          <w:szCs w:val="24"/>
        </w:rPr>
        <w:t>6:00 P</w:t>
      </w:r>
      <w:r w:rsidRPr="00E63BBA">
        <w:rPr>
          <w:sz w:val="24"/>
          <w:szCs w:val="24"/>
        </w:rPr>
        <w:t>M.</w:t>
      </w:r>
      <w:r w:rsidR="00E63BBA">
        <w:rPr>
          <w:sz w:val="24"/>
          <w:szCs w:val="24"/>
        </w:rPr>
        <w:br/>
      </w:r>
    </w:p>
    <w:p w14:paraId="6D8AC6A6" w14:textId="36D41280" w:rsidR="00C80231" w:rsidRDefault="00A24540" w:rsidP="00C80231">
      <w:pPr>
        <w:pStyle w:val="ListParagraph"/>
        <w:numPr>
          <w:ilvl w:val="0"/>
          <w:numId w:val="2"/>
        </w:numPr>
        <w:rPr>
          <w:i/>
          <w:sz w:val="24"/>
          <w:szCs w:val="24"/>
        </w:rPr>
      </w:pPr>
      <w:r w:rsidRPr="000D1E28">
        <w:rPr>
          <w:b/>
          <w:sz w:val="24"/>
          <w:szCs w:val="24"/>
        </w:rPr>
        <w:t xml:space="preserve">Introduction of </w:t>
      </w:r>
      <w:r w:rsidR="007A284A" w:rsidRPr="000D1E28">
        <w:rPr>
          <w:b/>
          <w:sz w:val="24"/>
          <w:szCs w:val="24"/>
        </w:rPr>
        <w:t>Attendees:</w:t>
      </w:r>
      <w:r w:rsidR="000D65C6">
        <w:rPr>
          <w:b/>
          <w:sz w:val="24"/>
          <w:szCs w:val="24"/>
        </w:rPr>
        <w:br/>
      </w:r>
      <w:r w:rsidR="00C80231" w:rsidRPr="002A4714">
        <w:rPr>
          <w:sz w:val="24"/>
          <w:szCs w:val="24"/>
        </w:rPr>
        <w:t>Those in attendance included Selectman Frum and Selectman Carty.  Attendance from the community included: Julie McQueen</w:t>
      </w:r>
      <w:r w:rsidR="007E2741">
        <w:rPr>
          <w:sz w:val="24"/>
          <w:szCs w:val="24"/>
        </w:rPr>
        <w:t>; Dan McQueen</w:t>
      </w:r>
      <w:r w:rsidR="00C80231" w:rsidRPr="002A4714">
        <w:rPr>
          <w:sz w:val="24"/>
          <w:szCs w:val="24"/>
        </w:rPr>
        <w:t xml:space="preserve">; </w:t>
      </w:r>
      <w:r w:rsidR="007E2741">
        <w:rPr>
          <w:sz w:val="24"/>
          <w:szCs w:val="24"/>
        </w:rPr>
        <w:t xml:space="preserve">Troy Morse; Chris Chadbourne; Patti Porter (Town Clerk); </w:t>
      </w:r>
      <w:r w:rsidR="00C80231" w:rsidRPr="002A4714">
        <w:rPr>
          <w:sz w:val="24"/>
          <w:szCs w:val="24"/>
        </w:rPr>
        <w:t>Gail DeWildt; and Warren DeWildt.</w:t>
      </w:r>
      <w:r w:rsidR="00C80231" w:rsidRPr="002A4714">
        <w:rPr>
          <w:sz w:val="24"/>
          <w:szCs w:val="24"/>
        </w:rPr>
        <w:br/>
      </w:r>
      <w:r w:rsidR="00C80231" w:rsidRPr="002A4714">
        <w:rPr>
          <w:b/>
          <w:sz w:val="24"/>
          <w:szCs w:val="24"/>
        </w:rPr>
        <w:br/>
      </w:r>
      <w:r w:rsidR="00C80231" w:rsidRPr="002A4714">
        <w:rPr>
          <w:i/>
          <w:sz w:val="24"/>
          <w:szCs w:val="24"/>
        </w:rPr>
        <w:t>Members Absent:  Selectperson Ridlon was not in attendance</w:t>
      </w:r>
      <w:r w:rsidR="00C80231">
        <w:rPr>
          <w:i/>
          <w:sz w:val="24"/>
          <w:szCs w:val="24"/>
        </w:rPr>
        <w:br/>
      </w:r>
    </w:p>
    <w:p w14:paraId="5023110A" w14:textId="0ED7A138" w:rsidR="00C80231" w:rsidRDefault="00C80231" w:rsidP="00C80231">
      <w:pPr>
        <w:pStyle w:val="ListParagraph"/>
        <w:numPr>
          <w:ilvl w:val="0"/>
          <w:numId w:val="2"/>
        </w:numPr>
        <w:rPr>
          <w:i/>
          <w:sz w:val="24"/>
          <w:szCs w:val="24"/>
        </w:rPr>
      </w:pPr>
      <w:r w:rsidRPr="000D1E28">
        <w:rPr>
          <w:b/>
          <w:sz w:val="24"/>
          <w:szCs w:val="24"/>
        </w:rPr>
        <w:t>Approval of previous minutes:</w:t>
      </w:r>
      <w:r w:rsidRPr="002A4714">
        <w:rPr>
          <w:sz w:val="24"/>
          <w:szCs w:val="24"/>
        </w:rPr>
        <w:br/>
      </w:r>
      <w:r w:rsidR="007E2741">
        <w:rPr>
          <w:sz w:val="24"/>
          <w:szCs w:val="24"/>
        </w:rPr>
        <w:t>A motion to approve the draft minutes of October 24, 2020 was made, seconded and carried unanimously</w:t>
      </w:r>
      <w:r>
        <w:rPr>
          <w:sz w:val="24"/>
          <w:szCs w:val="24"/>
        </w:rPr>
        <w:t>.</w:t>
      </w:r>
    </w:p>
    <w:p w14:paraId="2CFFBAD3" w14:textId="3C8085CE" w:rsidR="00A24540" w:rsidRPr="002D114A" w:rsidRDefault="00A24540" w:rsidP="000D1E28">
      <w:pPr>
        <w:pStyle w:val="ListParagraph"/>
      </w:pPr>
    </w:p>
    <w:p w14:paraId="1FA7DA60" w14:textId="6D81CC6B" w:rsidR="00D22A4A" w:rsidRDefault="004703D2" w:rsidP="00D22A4A">
      <w:pPr>
        <w:pStyle w:val="ListParagraph"/>
        <w:rPr>
          <w:sz w:val="24"/>
          <w:szCs w:val="24"/>
        </w:rPr>
      </w:pPr>
      <w:r w:rsidRPr="000D1E28">
        <w:rPr>
          <w:b/>
          <w:sz w:val="24"/>
          <w:szCs w:val="24"/>
        </w:rPr>
        <w:t>New Business:</w:t>
      </w:r>
      <w:r w:rsidR="000D65C6">
        <w:rPr>
          <w:b/>
          <w:sz w:val="24"/>
          <w:szCs w:val="24"/>
        </w:rPr>
        <w:br/>
      </w:r>
      <w:r w:rsidRPr="000D1E28">
        <w:rPr>
          <w:i/>
          <w:sz w:val="24"/>
          <w:szCs w:val="24"/>
        </w:rPr>
        <w:t>-</w:t>
      </w:r>
      <w:r w:rsidRPr="000D1E28">
        <w:rPr>
          <w:i/>
          <w:sz w:val="24"/>
          <w:szCs w:val="24"/>
        </w:rPr>
        <w:tab/>
      </w:r>
      <w:r w:rsidR="007E2741">
        <w:rPr>
          <w:i/>
          <w:sz w:val="24"/>
          <w:szCs w:val="24"/>
          <w:u w:val="single"/>
        </w:rPr>
        <w:t>Outstanding Bills/Warrants</w:t>
      </w:r>
      <w:r w:rsidRPr="000D1E28">
        <w:rPr>
          <w:i/>
          <w:sz w:val="24"/>
          <w:szCs w:val="24"/>
        </w:rPr>
        <w:t>:</w:t>
      </w:r>
      <w:r w:rsidRPr="000D1E28">
        <w:rPr>
          <w:i/>
          <w:sz w:val="24"/>
          <w:szCs w:val="24"/>
        </w:rPr>
        <w:br/>
      </w:r>
      <w:r w:rsidR="007E2741">
        <w:rPr>
          <w:sz w:val="24"/>
          <w:szCs w:val="24"/>
        </w:rPr>
        <w:t>Ms. Patnaude presented the outstanding bills to be authorized by the Selectmen.  In short, there were no “out of the ordinary” bills or warrants with the primary cost being that of the monthly payment to the school district.  The Selectmen authorized via signature the proposed payments to be made.</w:t>
      </w:r>
      <w:r w:rsidR="008C0620" w:rsidRPr="000D1E28">
        <w:rPr>
          <w:sz w:val="24"/>
          <w:szCs w:val="24"/>
        </w:rPr>
        <w:br/>
      </w:r>
      <w:r w:rsidR="00BE0747" w:rsidRPr="000D1E28">
        <w:rPr>
          <w:sz w:val="24"/>
          <w:szCs w:val="24"/>
        </w:rPr>
        <w:br/>
      </w:r>
      <w:r w:rsidR="007C6B97" w:rsidRPr="000D1E28">
        <w:rPr>
          <w:i/>
          <w:sz w:val="24"/>
          <w:szCs w:val="24"/>
        </w:rPr>
        <w:t>-</w:t>
      </w:r>
      <w:r w:rsidR="007C6B97" w:rsidRPr="000D1E28">
        <w:rPr>
          <w:i/>
          <w:sz w:val="24"/>
          <w:szCs w:val="24"/>
        </w:rPr>
        <w:tab/>
      </w:r>
      <w:r w:rsidR="007E2741">
        <w:rPr>
          <w:i/>
          <w:sz w:val="24"/>
          <w:szCs w:val="24"/>
          <w:u w:val="single"/>
        </w:rPr>
        <w:t>Proposed Planning Workshop Date and Announcement (Selectman Frum)</w:t>
      </w:r>
      <w:r w:rsidR="007C6B97" w:rsidRPr="000D1E28">
        <w:rPr>
          <w:i/>
          <w:sz w:val="24"/>
          <w:szCs w:val="24"/>
        </w:rPr>
        <w:t>:</w:t>
      </w:r>
      <w:r w:rsidR="00C21744" w:rsidRPr="000D1E28">
        <w:rPr>
          <w:i/>
          <w:sz w:val="24"/>
          <w:szCs w:val="24"/>
        </w:rPr>
        <w:t xml:space="preserve">  </w:t>
      </w:r>
      <w:r w:rsidR="007C6B97" w:rsidRPr="000D1E28">
        <w:rPr>
          <w:i/>
          <w:sz w:val="24"/>
          <w:szCs w:val="24"/>
        </w:rPr>
        <w:br/>
      </w:r>
      <w:r w:rsidR="007E2741">
        <w:rPr>
          <w:sz w:val="24"/>
          <w:szCs w:val="24"/>
        </w:rPr>
        <w:t xml:space="preserve">Selectman Frum reviewed a proposed agenda and date for a Town workshop in order to follow up on finalizing the volunteer policy; staff job descriptions; office hours and related matters that have arisen with the recent changes in staffing.  After soliciting feedback from the community, Selectmen Frum announced the workshop would be posted and occur on </w:t>
      </w:r>
      <w:r w:rsidR="0045026C">
        <w:rPr>
          <w:sz w:val="24"/>
          <w:szCs w:val="24"/>
        </w:rPr>
        <w:t>Saturday, November 21 from 8 – 10 AM.  Selectman Carty agreed to assure the workshop would be posted on the Town Website as well.</w:t>
      </w:r>
      <w:r w:rsidR="0045026C">
        <w:rPr>
          <w:sz w:val="24"/>
          <w:szCs w:val="24"/>
        </w:rPr>
        <w:br/>
        <w:t>-</w:t>
      </w:r>
      <w:r w:rsidR="0045026C">
        <w:rPr>
          <w:sz w:val="24"/>
          <w:szCs w:val="24"/>
        </w:rPr>
        <w:tab/>
      </w:r>
      <w:r w:rsidR="0045026C">
        <w:rPr>
          <w:i/>
          <w:sz w:val="24"/>
          <w:szCs w:val="24"/>
          <w:u w:val="single"/>
        </w:rPr>
        <w:t>Emergency Assistance Request (Selectmen Frum)</w:t>
      </w:r>
      <w:proofErr w:type="gramStart"/>
      <w:r w:rsidR="0045026C">
        <w:rPr>
          <w:i/>
          <w:sz w:val="24"/>
          <w:szCs w:val="24"/>
          <w:u w:val="single"/>
        </w:rPr>
        <w:t>:</w:t>
      </w:r>
      <w:proofErr w:type="gramEnd"/>
      <w:r w:rsidR="0045026C">
        <w:rPr>
          <w:sz w:val="24"/>
          <w:szCs w:val="24"/>
        </w:rPr>
        <w:br/>
        <w:t xml:space="preserve">Selectmen Frum and Treasurer </w:t>
      </w:r>
      <w:r w:rsidR="002D7CF9">
        <w:rPr>
          <w:sz w:val="24"/>
          <w:szCs w:val="24"/>
        </w:rPr>
        <w:t>Plateaued</w:t>
      </w:r>
      <w:r w:rsidR="0045026C">
        <w:rPr>
          <w:sz w:val="24"/>
          <w:szCs w:val="24"/>
        </w:rPr>
        <w:t xml:space="preserve"> reviewed a request for emergency assistance from a local resident.  After review and discussion, a motion was made by Selectmen Carty to authorize up to 100 gallons of heating oil for the resident (with Dead River Heating Oil billing the Town directly).  The motion was seconded and carried unanimously.</w:t>
      </w:r>
      <w:r w:rsidR="0045026C">
        <w:rPr>
          <w:sz w:val="24"/>
          <w:szCs w:val="24"/>
        </w:rPr>
        <w:br/>
      </w:r>
      <w:r w:rsidR="008C0620" w:rsidRPr="000D1E28">
        <w:rPr>
          <w:sz w:val="24"/>
          <w:szCs w:val="24"/>
        </w:rPr>
        <w:br/>
      </w:r>
      <w:r w:rsidR="0084073A" w:rsidRPr="000D1E28">
        <w:rPr>
          <w:b/>
          <w:sz w:val="24"/>
          <w:szCs w:val="24"/>
        </w:rPr>
        <w:lastRenderedPageBreak/>
        <w:t>Old Business:</w:t>
      </w:r>
      <w:r w:rsidR="00565359" w:rsidRPr="000D1E28">
        <w:rPr>
          <w:b/>
          <w:sz w:val="24"/>
          <w:szCs w:val="24"/>
        </w:rPr>
        <w:br/>
      </w:r>
      <w:r w:rsidR="00C70516" w:rsidRPr="000D1E28">
        <w:rPr>
          <w:sz w:val="24"/>
          <w:szCs w:val="24"/>
        </w:rPr>
        <w:br/>
      </w:r>
      <w:r w:rsidR="00B35468" w:rsidRPr="000D1E28">
        <w:rPr>
          <w:sz w:val="24"/>
          <w:szCs w:val="24"/>
        </w:rPr>
        <w:t>-</w:t>
      </w:r>
      <w:r w:rsidR="00B35468" w:rsidRPr="000D1E28">
        <w:rPr>
          <w:sz w:val="24"/>
          <w:szCs w:val="24"/>
        </w:rPr>
        <w:tab/>
      </w:r>
      <w:r w:rsidR="0045026C">
        <w:rPr>
          <w:i/>
          <w:sz w:val="24"/>
          <w:szCs w:val="24"/>
          <w:u w:val="single"/>
        </w:rPr>
        <w:t>Follow Up on the Election</w:t>
      </w:r>
      <w:r w:rsidR="00B35468" w:rsidRPr="000D1E28">
        <w:rPr>
          <w:sz w:val="24"/>
          <w:szCs w:val="24"/>
        </w:rPr>
        <w:t>:</w:t>
      </w:r>
      <w:r w:rsidR="00B35468" w:rsidRPr="000D1E28">
        <w:rPr>
          <w:sz w:val="24"/>
          <w:szCs w:val="24"/>
        </w:rPr>
        <w:br/>
      </w:r>
      <w:r w:rsidR="0045026C">
        <w:rPr>
          <w:sz w:val="24"/>
          <w:szCs w:val="24"/>
        </w:rPr>
        <w:t>Town Clerk Porter reviewed the turnout and details of the recent election.  In short, the process was busy (with voter turnout being over 80%) but there were no concerns, errors or discrepancies reported.  Those in attendance extended a warm round of applause for Ms. Porter in thanks for her great efforts to assure a smooth election</w:t>
      </w:r>
      <w:r w:rsidR="00565359" w:rsidRPr="000D1E28">
        <w:rPr>
          <w:sz w:val="24"/>
          <w:szCs w:val="24"/>
        </w:rPr>
        <w:t>.</w:t>
      </w:r>
      <w:r w:rsidR="0045026C">
        <w:rPr>
          <w:sz w:val="24"/>
          <w:szCs w:val="24"/>
        </w:rPr>
        <w:br/>
      </w:r>
      <w:r w:rsidR="0045026C">
        <w:rPr>
          <w:sz w:val="24"/>
          <w:szCs w:val="24"/>
        </w:rPr>
        <w:br/>
        <w:t>-</w:t>
      </w:r>
      <w:r w:rsidR="0045026C">
        <w:rPr>
          <w:sz w:val="24"/>
          <w:szCs w:val="24"/>
        </w:rPr>
        <w:tab/>
      </w:r>
      <w:r w:rsidR="0045026C">
        <w:rPr>
          <w:i/>
          <w:sz w:val="24"/>
          <w:szCs w:val="24"/>
          <w:u w:val="single"/>
        </w:rPr>
        <w:t>Fire Station Building Committee (FSBC)</w:t>
      </w:r>
      <w:r w:rsidR="0045026C">
        <w:rPr>
          <w:sz w:val="24"/>
          <w:szCs w:val="24"/>
        </w:rPr>
        <w:br/>
        <w:t>Ms. McQueen and Mr. Chadbourne reviewed the status of the ad hoc Fire Station Building Committee.  After discussion, the BOS moved and approved a “-re-starting” of the FSBC to include two non-resident content experts that will serve in ex-officio capacity to the Committee.  Ms. McQueen committed to have a “kick=-off” meeting announced in the very near future.</w:t>
      </w:r>
      <w:r w:rsidR="0045026C">
        <w:rPr>
          <w:sz w:val="24"/>
          <w:szCs w:val="24"/>
        </w:rPr>
        <w:br/>
      </w:r>
      <w:r w:rsidR="0045026C">
        <w:rPr>
          <w:b/>
          <w:sz w:val="24"/>
          <w:szCs w:val="24"/>
        </w:rPr>
        <w:br/>
        <w:t>-</w:t>
      </w:r>
      <w:r w:rsidR="0045026C">
        <w:rPr>
          <w:b/>
          <w:sz w:val="24"/>
          <w:szCs w:val="24"/>
        </w:rPr>
        <w:tab/>
      </w:r>
      <w:r w:rsidR="00D22A4A">
        <w:rPr>
          <w:i/>
          <w:sz w:val="24"/>
          <w:szCs w:val="24"/>
          <w:u w:val="single"/>
        </w:rPr>
        <w:t>Winter Roads Update (Mr. Morse)</w:t>
      </w:r>
      <w:r w:rsidR="00D22A4A">
        <w:rPr>
          <w:i/>
          <w:sz w:val="24"/>
          <w:szCs w:val="24"/>
          <w:u w:val="single"/>
        </w:rPr>
        <w:br/>
      </w:r>
      <w:r w:rsidR="00D22A4A">
        <w:rPr>
          <w:sz w:val="24"/>
          <w:szCs w:val="24"/>
        </w:rPr>
        <w:t>Mr. Morse provided an update on preparation for winter road maintanence and solicited budget committee members for input on several budget items.  Those questions were answered and several questions from the community were also answered.</w:t>
      </w:r>
      <w:r w:rsidR="00D22A4A">
        <w:rPr>
          <w:sz w:val="24"/>
          <w:szCs w:val="24"/>
        </w:rPr>
        <w:br/>
      </w:r>
      <w:r w:rsidR="00D22A4A">
        <w:rPr>
          <w:sz w:val="24"/>
          <w:szCs w:val="24"/>
        </w:rPr>
        <w:br/>
        <w:t>-</w:t>
      </w:r>
      <w:r w:rsidR="00D22A4A">
        <w:rPr>
          <w:sz w:val="24"/>
          <w:szCs w:val="24"/>
        </w:rPr>
        <w:tab/>
      </w:r>
      <w:r w:rsidR="00D22A4A">
        <w:rPr>
          <w:i/>
          <w:sz w:val="24"/>
          <w:szCs w:val="24"/>
          <w:u w:val="single"/>
        </w:rPr>
        <w:t>Fire Chief Update</w:t>
      </w:r>
      <w:r w:rsidR="00D22A4A">
        <w:rPr>
          <w:i/>
          <w:sz w:val="24"/>
          <w:szCs w:val="24"/>
          <w:u w:val="single"/>
        </w:rPr>
        <w:br/>
      </w:r>
      <w:r w:rsidR="00D22A4A">
        <w:rPr>
          <w:sz w:val="24"/>
          <w:szCs w:val="24"/>
        </w:rPr>
        <w:t>Sweden’s Fire Chief provided several updates including potential capital projects, results of recent pump tests and the replacement of a thermal energy camera.  The Chief also provided update that the potential “new” fire truck was still on hold given the Town of Sebago not yet releasing the truck for sale.</w:t>
      </w:r>
    </w:p>
    <w:p w14:paraId="10DF272E" w14:textId="46FC1A9E" w:rsidR="00DB53F7" w:rsidRPr="000D1E28" w:rsidRDefault="00DB53F7" w:rsidP="00D22A4A">
      <w:pPr>
        <w:pStyle w:val="ListParagraph"/>
      </w:pPr>
    </w:p>
    <w:p w14:paraId="3CF7F19C" w14:textId="251164A0" w:rsidR="00D22A4A" w:rsidRPr="00D22A4A" w:rsidRDefault="00D0304B" w:rsidP="0008367F">
      <w:pPr>
        <w:pStyle w:val="ListParagraph"/>
        <w:numPr>
          <w:ilvl w:val="0"/>
          <w:numId w:val="2"/>
        </w:numPr>
        <w:rPr>
          <w:sz w:val="24"/>
          <w:szCs w:val="24"/>
        </w:rPr>
      </w:pPr>
      <w:r w:rsidRPr="00DD1D79">
        <w:rPr>
          <w:b/>
          <w:sz w:val="24"/>
          <w:szCs w:val="24"/>
        </w:rPr>
        <w:t>A</w:t>
      </w:r>
      <w:r w:rsidR="00D22A4A">
        <w:rPr>
          <w:b/>
          <w:sz w:val="24"/>
          <w:szCs w:val="24"/>
        </w:rPr>
        <w:t>nnouncements</w:t>
      </w:r>
      <w:r w:rsidRPr="00DD1D79">
        <w:rPr>
          <w:b/>
          <w:sz w:val="24"/>
          <w:szCs w:val="24"/>
        </w:rPr>
        <w:t>:</w:t>
      </w:r>
      <w:r w:rsidRPr="00DD1D79">
        <w:rPr>
          <w:b/>
          <w:sz w:val="24"/>
          <w:szCs w:val="24"/>
        </w:rPr>
        <w:br/>
      </w:r>
      <w:r w:rsidR="00D22A4A" w:rsidRPr="000D1E28">
        <w:br/>
        <w:t>-</w:t>
      </w:r>
      <w:r w:rsidR="00D22A4A" w:rsidRPr="000D1E28">
        <w:tab/>
        <w:t xml:space="preserve">The next Board of Selectmen Meeting is </w:t>
      </w:r>
      <w:r w:rsidR="00D22A4A">
        <w:t>11</w:t>
      </w:r>
      <w:r w:rsidR="00D22A4A" w:rsidRPr="000D1E28">
        <w:t>/</w:t>
      </w:r>
      <w:r w:rsidR="00D22A4A">
        <w:t>24</w:t>
      </w:r>
      <w:r w:rsidR="00D22A4A" w:rsidRPr="000D1E28">
        <w:t>/20 at 6 PM..</w:t>
      </w:r>
      <w:r w:rsidR="00D22A4A">
        <w:br/>
      </w:r>
    </w:p>
    <w:p w14:paraId="757D2F2C" w14:textId="0ED7BDDB" w:rsidR="0008367F" w:rsidRPr="00D22A4A" w:rsidRDefault="00D22A4A" w:rsidP="00D22A4A">
      <w:pPr>
        <w:pStyle w:val="ListParagraph"/>
        <w:numPr>
          <w:ilvl w:val="0"/>
          <w:numId w:val="2"/>
        </w:numPr>
        <w:rPr>
          <w:sz w:val="24"/>
          <w:szCs w:val="24"/>
        </w:rPr>
      </w:pPr>
      <w:r w:rsidRPr="00D22A4A">
        <w:rPr>
          <w:b/>
          <w:sz w:val="24"/>
          <w:szCs w:val="24"/>
        </w:rPr>
        <w:t>Adjournment:</w:t>
      </w:r>
      <w:r w:rsidRPr="00D22A4A">
        <w:rPr>
          <w:b/>
          <w:sz w:val="24"/>
          <w:szCs w:val="24"/>
        </w:rPr>
        <w:br/>
      </w:r>
      <w:r>
        <w:br/>
        <w:t>-</w:t>
      </w:r>
      <w:r>
        <w:tab/>
        <w:t>There being no further business, the meeting was adjourned at 7:04 PM</w:t>
      </w:r>
      <w:r w:rsidRPr="000D1E28">
        <w:br/>
      </w:r>
      <w:r w:rsidR="00B35468" w:rsidRPr="00D22A4A">
        <w:rPr>
          <w:sz w:val="24"/>
          <w:szCs w:val="24"/>
        </w:rPr>
        <w:br/>
      </w:r>
    </w:p>
    <w:p w14:paraId="5E879143" w14:textId="77777777" w:rsidR="0008367F" w:rsidRDefault="0008367F" w:rsidP="0008367F">
      <w:pPr>
        <w:rPr>
          <w:sz w:val="24"/>
          <w:szCs w:val="24"/>
        </w:rPr>
      </w:pPr>
      <w:r>
        <w:rPr>
          <w:sz w:val="24"/>
          <w:szCs w:val="24"/>
        </w:rPr>
        <w:t>Respectfully submitted,</w:t>
      </w:r>
    </w:p>
    <w:p w14:paraId="11DC8EEF" w14:textId="77777777" w:rsidR="0008367F" w:rsidRPr="0008367F" w:rsidRDefault="0008367F" w:rsidP="0008367F">
      <w:pPr>
        <w:rPr>
          <w:sz w:val="24"/>
          <w:szCs w:val="24"/>
        </w:rPr>
      </w:pPr>
      <w:r>
        <w:rPr>
          <w:sz w:val="24"/>
          <w:szCs w:val="24"/>
        </w:rPr>
        <w:t>R. David Frum, Chair</w:t>
      </w:r>
    </w:p>
    <w:sectPr w:rsidR="0008367F" w:rsidRPr="0008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F37E9"/>
    <w:multiLevelType w:val="hybridMultilevel"/>
    <w:tmpl w:val="9D1CE3A0"/>
    <w:lvl w:ilvl="0" w:tplc="1B84DE9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D6CA6"/>
    <w:multiLevelType w:val="hybridMultilevel"/>
    <w:tmpl w:val="F5DA613A"/>
    <w:lvl w:ilvl="0" w:tplc="7EE826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4A"/>
    <w:rsid w:val="0008367F"/>
    <w:rsid w:val="000D1E28"/>
    <w:rsid w:val="000D65C6"/>
    <w:rsid w:val="00154A1A"/>
    <w:rsid w:val="00175FFF"/>
    <w:rsid w:val="00187C33"/>
    <w:rsid w:val="002D114A"/>
    <w:rsid w:val="002D7CF9"/>
    <w:rsid w:val="003E12AF"/>
    <w:rsid w:val="0045026C"/>
    <w:rsid w:val="004703D2"/>
    <w:rsid w:val="004A1759"/>
    <w:rsid w:val="00521EC2"/>
    <w:rsid w:val="00561F4D"/>
    <w:rsid w:val="00565359"/>
    <w:rsid w:val="005A09D8"/>
    <w:rsid w:val="006A3CF2"/>
    <w:rsid w:val="00716902"/>
    <w:rsid w:val="007A284A"/>
    <w:rsid w:val="007A4E66"/>
    <w:rsid w:val="007B20BE"/>
    <w:rsid w:val="007B20F9"/>
    <w:rsid w:val="007C6B97"/>
    <w:rsid w:val="007E2741"/>
    <w:rsid w:val="0080043E"/>
    <w:rsid w:val="0084073A"/>
    <w:rsid w:val="008C0620"/>
    <w:rsid w:val="008C4F4B"/>
    <w:rsid w:val="00972E18"/>
    <w:rsid w:val="009B29F5"/>
    <w:rsid w:val="00A24540"/>
    <w:rsid w:val="00A36D92"/>
    <w:rsid w:val="00B35468"/>
    <w:rsid w:val="00BD03EF"/>
    <w:rsid w:val="00BE0747"/>
    <w:rsid w:val="00C06551"/>
    <w:rsid w:val="00C21744"/>
    <w:rsid w:val="00C34004"/>
    <w:rsid w:val="00C70516"/>
    <w:rsid w:val="00C80231"/>
    <w:rsid w:val="00D0304B"/>
    <w:rsid w:val="00D21515"/>
    <w:rsid w:val="00D22A4A"/>
    <w:rsid w:val="00D41D66"/>
    <w:rsid w:val="00D76E4A"/>
    <w:rsid w:val="00D87B8A"/>
    <w:rsid w:val="00DB53F7"/>
    <w:rsid w:val="00DD1D79"/>
    <w:rsid w:val="00E63BBA"/>
    <w:rsid w:val="00EC0E36"/>
    <w:rsid w:val="00ED5FC9"/>
    <w:rsid w:val="00F864ED"/>
    <w:rsid w:val="00F86F2F"/>
    <w:rsid w:val="00FC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1745"/>
  <w15:chartTrackingRefBased/>
  <w15:docId w15:val="{ADEAFC08-3840-409B-AB01-69F6097D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4A"/>
    <w:pPr>
      <w:ind w:left="720"/>
      <w:contextualSpacing/>
    </w:pPr>
  </w:style>
  <w:style w:type="paragraph" w:styleId="BalloonText">
    <w:name w:val="Balloon Text"/>
    <w:basedOn w:val="Normal"/>
    <w:link w:val="BalloonTextChar"/>
    <w:uiPriority w:val="99"/>
    <w:semiHidden/>
    <w:unhideWhenUsed/>
    <w:rsid w:val="00972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C76B4-7A35-46CC-BBC8-B85D029F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Frum</dc:creator>
  <cp:keywords/>
  <dc:description/>
  <cp:lastModifiedBy>David Frum</cp:lastModifiedBy>
  <cp:revision>5</cp:revision>
  <cp:lastPrinted>2020-11-09T14:30:00Z</cp:lastPrinted>
  <dcterms:created xsi:type="dcterms:W3CDTF">2020-11-17T14:58:00Z</dcterms:created>
  <dcterms:modified xsi:type="dcterms:W3CDTF">2020-11-17T15:30:00Z</dcterms:modified>
</cp:coreProperties>
</file>